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75" w:rsidRPr="00765E75" w:rsidRDefault="00765E75" w:rsidP="00765E75">
      <w:pPr>
        <w:ind w:left="425"/>
        <w:jc w:val="center"/>
        <w:outlineLvl w:val="1"/>
        <w:rPr>
          <w:b/>
          <w:sz w:val="28"/>
          <w:szCs w:val="28"/>
        </w:rPr>
      </w:pPr>
      <w:r w:rsidRPr="00765E75">
        <w:rPr>
          <w:rFonts w:hint="eastAsia"/>
          <w:b/>
          <w:sz w:val="28"/>
          <w:szCs w:val="28"/>
        </w:rPr>
        <w:t>文化学习</w:t>
      </w:r>
    </w:p>
    <w:p w:rsidR="00765E75" w:rsidRDefault="00765E75" w:rsidP="00765E75">
      <w:pPr>
        <w:outlineLvl w:val="2"/>
      </w:pPr>
      <w:r>
        <w:rPr>
          <w:rFonts w:hint="eastAsia"/>
        </w:rPr>
        <w:t>1</w:t>
      </w:r>
      <w:r>
        <w:rPr>
          <w:rFonts w:hint="eastAsia"/>
        </w:rPr>
        <w:t>、对学校足球代表队运动员参加训练、比赛，制定有具体的文化学习计划和要求，其文化学习成绩达到同年级平均水平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南师附中江宁分校</w:t>
      </w: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足球队</w:t>
      </w: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训练与竞赛及文化学习</w:t>
      </w: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管理</w:t>
      </w: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条例（</w:t>
      </w: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2021</w:t>
      </w: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年度）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一、入队规则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、队员必须思想端正，品德良好，自觉遵守学校和班级各项规章制度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、队员必须身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心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健康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，具有参加足球运动的身体条件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、队员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具有一定的足球技战术基础，经自愿报名、家长同意后，由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校足球队教练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组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通过训练、比赛选拔。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二、队员守则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、队员</w:t>
      </w:r>
      <w:proofErr w:type="gramStart"/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须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之间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必须团结，个人服从集体。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、任何队员都必须维护球队利益，树立足球队的积极进取、奋勇拚搏的形象。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、队员应遵守球队的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各项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规章制度。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三、训练、比赛守则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、如无特殊情况每周训练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次，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每次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训练时间为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1.5~2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小时。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、每次训练之前，队员必须提前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10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分钟到场，如临时有事不能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到场请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至少提前两小时通知教练，以便及时安排训练。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3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、任何训练比赛严禁与教练、对方队员、对方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啦啦队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或其他同一场地做游戏同学等发生冲突。如遇意外，请队员克制自己，由教练或队长向对方交涉。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、对待任何训练、比赛都要力争发挥自己最好水平。比赛中积极进取、奋勇拚搏，本着友谊第一，比赛第二的原则无论是领先还是落后，都要在一种良好的精神状态下完成比赛。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、训练、比赛中任何队员必须进行热身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及放松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活动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尽量避免身体伤害。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6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、训练、比赛中如有受伤，应立即停止比赛，帮助受伤同学接受治疗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四、处罚规则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（一）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迟到、缺席处罚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、训练时，不允许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无故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迟到。累计迟到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次者，停止比赛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1-2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场。累计迟到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次者，只允许在球队跟随训练，并停止一切比赛。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累计迟到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次者，开除出队，并公开对其的惩罚。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、对任何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无故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旷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训、罢训、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旷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赛、罢赛队员：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第一次实行严重警告，停训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场，并做出书面的检讨，第二次开除出队。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如因特殊情况不能参加或不能准时参加球队活动时，须提前给教练请假。未提前请假者作无故缺席处理。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（二）关于比赛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、比赛听从教练及场上队长指挥，遵守比赛纪律，禁止恶意犯规或有违体育道德的行为发生，违者停赛一场。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、首发阵容以经常参加球队比赛、按时到场训练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比赛顺序为原则，一般队员、新队员作为替补。原则上球队比赛阵容由教练、队长安排，球队没有绝对主力与替补之分，任何队员都应做好替补准备，关键位置稍微固定。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、球队比赛时队员需提前十分钟到场，针对比赛指定首发阵容、安排技战术打法、进行赛前热身与准备活动。比赛过程中，应遵守队长的安排。比赛结束后，队内总结完毕方可离开。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、比赛结束前不得离开球队，若需提前离开，应向领队或教练请假，违者停赛一场，屡教不改者劝其离队。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五、其他处罚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、对违反校规校纪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(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年级组通报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次，视同队内给予警告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次，通报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次，开除出队）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、违反球队规章制度、损害学校声誉者，一律开除。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、对殴打、谩骂、侮辱他人者等品行不端，视情况而定，处以停训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场或以上到开除出队的处罚。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、对不听从教练指挥、擅自行动者，视情况而定，处以警告、停训、停赛、开除出队处罚。</w:t>
      </w:r>
    </w:p>
    <w:p w:rsidR="00765E75" w:rsidRPr="00926821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</w:t>
      </w:r>
      <w:r w:rsidRPr="00926821">
        <w:rPr>
          <w:rFonts w:ascii="Arial" w:hAnsi="Arial" w:cs="Arial"/>
          <w:color w:val="FF0000"/>
          <w:sz w:val="28"/>
          <w:szCs w:val="28"/>
          <w:shd w:val="clear" w:color="auto" w:fill="FFFFFF"/>
        </w:rPr>
        <w:t>学习成绩显著下降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（班级名次下降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5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名，队内警告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1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次；下降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10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名，自动离队）</w:t>
      </w:r>
      <w:r w:rsidRPr="0092682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，</w:t>
      </w:r>
      <w:r w:rsidRPr="00926821">
        <w:rPr>
          <w:rFonts w:ascii="Arial" w:hAnsi="Arial" w:cs="Arial"/>
          <w:color w:val="FF0000"/>
          <w:sz w:val="28"/>
          <w:szCs w:val="28"/>
          <w:shd w:val="clear" w:color="auto" w:fill="FFFFFF"/>
        </w:rPr>
        <w:t>经一段时间整改后</w:t>
      </w:r>
      <w:r w:rsidRPr="00926821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，</w:t>
      </w:r>
      <w:r w:rsidRPr="00926821">
        <w:rPr>
          <w:rFonts w:ascii="Arial" w:hAnsi="Arial" w:cs="Arial"/>
          <w:color w:val="FF0000"/>
          <w:sz w:val="28"/>
          <w:szCs w:val="28"/>
          <w:shd w:val="clear" w:color="auto" w:fill="FFFFFF"/>
        </w:rPr>
        <w:t>直至</w:t>
      </w:r>
      <w:r w:rsidRPr="0092682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成绩进步</w:t>
      </w:r>
      <w:r w:rsidRPr="00926821">
        <w:rPr>
          <w:rFonts w:ascii="Arial" w:hAnsi="Arial" w:cs="Arial" w:hint="eastAsia"/>
          <w:b/>
          <w:bCs/>
          <w:color w:val="FF0000"/>
          <w:sz w:val="28"/>
          <w:szCs w:val="28"/>
          <w:shd w:val="clear" w:color="auto" w:fill="FFFFFF"/>
        </w:rPr>
        <w:t>且经班主任同意</w:t>
      </w:r>
      <w:r w:rsidRPr="00926821">
        <w:rPr>
          <w:rFonts w:ascii="Arial" w:hAnsi="Arial" w:cs="Arial"/>
          <w:color w:val="FF0000"/>
          <w:sz w:val="28"/>
          <w:szCs w:val="28"/>
          <w:shd w:val="clear" w:color="auto" w:fill="FFFFFF"/>
        </w:rPr>
        <w:t>方可再次参加训练</w:t>
      </w:r>
      <w:r w:rsidRPr="0092682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926821">
        <w:rPr>
          <w:rFonts w:ascii="Arial" w:hAnsi="Arial" w:cs="Arial"/>
          <w:color w:val="FF0000"/>
          <w:sz w:val="28"/>
          <w:szCs w:val="28"/>
          <w:shd w:val="clear" w:color="auto" w:fill="FFFFFF"/>
        </w:rPr>
        <w:t>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、连续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次，累计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次不参加球队义务劳动或有益活动者，视情况而定处以警告、停训、停赛、开除出队处罚。</w:t>
      </w:r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ind w:firstLine="420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 w:hint="eastAsia"/>
          <w:b/>
          <w:bCs/>
          <w:color w:val="333333"/>
          <w:sz w:val="32"/>
          <w:szCs w:val="32"/>
        </w:rPr>
        <w:t xml:space="preserve">                        </w:t>
      </w:r>
      <w:r>
        <w:rPr>
          <w:rFonts w:ascii="Arial" w:hAnsi="Arial" w:cs="Arial" w:hint="eastAsia"/>
          <w:b/>
          <w:bCs/>
          <w:color w:val="333333"/>
          <w:sz w:val="32"/>
          <w:szCs w:val="32"/>
        </w:rPr>
        <w:t>南师附中江宁分校</w:t>
      </w:r>
      <w:r>
        <w:rPr>
          <w:rFonts w:ascii="Arial" w:hAnsi="Arial" w:cs="Arial" w:hint="eastAsia"/>
          <w:b/>
          <w:bCs/>
          <w:color w:val="333333"/>
          <w:sz w:val="32"/>
          <w:szCs w:val="32"/>
        </w:rPr>
        <w:t xml:space="preserve">  </w:t>
      </w:r>
      <w:proofErr w:type="gramStart"/>
      <w:r>
        <w:rPr>
          <w:rFonts w:ascii="Arial" w:hAnsi="Arial" w:cs="Arial" w:hint="eastAsia"/>
          <w:b/>
          <w:bCs/>
          <w:color w:val="333333"/>
          <w:sz w:val="32"/>
          <w:szCs w:val="32"/>
        </w:rPr>
        <w:t>校足办</w:t>
      </w:r>
      <w:proofErr w:type="gramEnd"/>
    </w:p>
    <w:p w:rsidR="00765E75" w:rsidRDefault="00765E75" w:rsidP="00765E75">
      <w:pPr>
        <w:pStyle w:val="a3"/>
        <w:widowControl/>
        <w:shd w:val="clear" w:color="auto" w:fill="FFFFFF"/>
        <w:spacing w:beforeAutospacing="0" w:after="150" w:afterAutospacing="0" w:line="378" w:lineRule="atLeast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 w:hint="eastAsia"/>
          <w:b/>
          <w:bCs/>
          <w:color w:val="333333"/>
          <w:sz w:val="32"/>
          <w:szCs w:val="32"/>
        </w:rPr>
        <w:t xml:space="preserve">                                       2021</w:t>
      </w:r>
      <w:bookmarkStart w:id="0" w:name="_GoBack"/>
      <w:bookmarkEnd w:id="0"/>
      <w:r>
        <w:rPr>
          <w:rFonts w:ascii="Arial" w:hAnsi="Arial" w:cs="Arial" w:hint="eastAsia"/>
          <w:b/>
          <w:bCs/>
          <w:color w:val="333333"/>
          <w:sz w:val="32"/>
          <w:szCs w:val="32"/>
        </w:rPr>
        <w:t>年</w:t>
      </w:r>
      <w:r>
        <w:rPr>
          <w:rFonts w:ascii="Arial" w:hAnsi="Arial" w:cs="Arial" w:hint="eastAsia"/>
          <w:b/>
          <w:bCs/>
          <w:color w:val="333333"/>
          <w:sz w:val="32"/>
          <w:szCs w:val="32"/>
        </w:rPr>
        <w:t>2</w:t>
      </w:r>
      <w:r>
        <w:rPr>
          <w:rFonts w:ascii="Arial" w:hAnsi="Arial" w:cs="Arial" w:hint="eastAsia"/>
          <w:b/>
          <w:bCs/>
          <w:color w:val="333333"/>
          <w:sz w:val="32"/>
          <w:szCs w:val="32"/>
        </w:rPr>
        <w:t>月</w:t>
      </w:r>
    </w:p>
    <w:p w:rsidR="00765E75" w:rsidRDefault="00765E75" w:rsidP="00765E75">
      <w:pPr>
        <w:pStyle w:val="a3"/>
        <w:widowControl/>
        <w:spacing w:beforeAutospacing="0" w:afterAutospacing="0" w:line="360" w:lineRule="auto"/>
        <w:ind w:right="76" w:firstLine="40"/>
        <w:jc w:val="both"/>
        <w:rPr>
          <w:sz w:val="2"/>
          <w:szCs w:val="2"/>
        </w:rPr>
      </w:pPr>
    </w:p>
    <w:p w:rsidR="00765E75" w:rsidRDefault="00765E75" w:rsidP="00765E75">
      <w:pPr>
        <w:outlineLvl w:val="2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765E75">
        <w:rPr>
          <w:b/>
        </w:rPr>
        <w:t>校队队员获三好生</w:t>
      </w:r>
    </w:p>
    <w:p w:rsidR="00765E75" w:rsidRPr="008C5EF0" w:rsidRDefault="00765E75" w:rsidP="00765E75">
      <w:pPr>
        <w:outlineLvl w:val="2"/>
      </w:pPr>
      <w:r>
        <w:rPr>
          <w:noProof/>
        </w:rPr>
        <w:drawing>
          <wp:inline distT="0" distB="0" distL="0" distR="0">
            <wp:extent cx="2514600" cy="2276475"/>
            <wp:effectExtent l="19050" t="0" r="0" b="0"/>
            <wp:docPr id="12" name="图片 11" descr="QQ图片2021122107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210749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4" cy="2276475"/>
            <wp:effectExtent l="19050" t="0" r="0" b="0"/>
            <wp:docPr id="14" name="图片 13" descr="QQ图片2021122107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210749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411" cy="227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E75" w:rsidRDefault="00765E75" w:rsidP="00765E75">
      <w:r>
        <w:rPr>
          <w:noProof/>
        </w:rPr>
        <w:drawing>
          <wp:inline distT="0" distB="0" distL="0" distR="0">
            <wp:extent cx="3482291" cy="2219325"/>
            <wp:effectExtent l="19050" t="0" r="3859" b="0"/>
            <wp:docPr id="15" name="图片 14" descr="三好学生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学生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162" cy="22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8F" w:rsidRDefault="0077448F"/>
    <w:sectPr w:rsidR="0077448F" w:rsidSect="0077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E75"/>
    <w:rsid w:val="00765E75"/>
    <w:rsid w:val="0077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65E7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5E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5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2021-12-21T09:23:00Z</dcterms:created>
  <dcterms:modified xsi:type="dcterms:W3CDTF">2021-12-21T09:25:00Z</dcterms:modified>
</cp:coreProperties>
</file>