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5B9A6">
      <w:pPr>
        <w:widowControl/>
        <w:spacing w:before="450" w:line="720" w:lineRule="atLeast"/>
        <w:jc w:val="center"/>
        <w:textAlignment w:val="baseline"/>
        <w:outlineLvl w:val="0"/>
        <w:rPr>
          <w:rFonts w:ascii="Arial" w:hAnsi="Arial" w:eastAsia="宋体" w:cs="Arial"/>
          <w:b/>
          <w:bCs/>
          <w:color w:val="000000" w:themeColor="text1"/>
          <w:kern w:val="36"/>
          <w:sz w:val="30"/>
          <w:szCs w:val="30"/>
          <w14:textFill>
            <w14:solidFill>
              <w14:schemeClr w14:val="tx1"/>
            </w14:solidFill>
          </w14:textFill>
        </w:rPr>
      </w:pPr>
      <w:r>
        <w:rPr>
          <w:rFonts w:ascii="Arial" w:hAnsi="Arial" w:eastAsia="宋体" w:cs="Arial"/>
          <w:b/>
          <w:bCs/>
          <w:color w:val="000000" w:themeColor="text1"/>
          <w:kern w:val="36"/>
          <w:sz w:val="30"/>
          <w:szCs w:val="30"/>
          <w14:textFill>
            <w14:solidFill>
              <w14:schemeClr w14:val="tx1"/>
            </w14:solidFill>
          </w14:textFill>
        </w:rPr>
        <w:t>校内木工</w:t>
      </w:r>
      <w:r>
        <w:rPr>
          <w:rFonts w:hint="eastAsia" w:ascii="Arial" w:hAnsi="Arial" w:eastAsia="宋体" w:cs="Arial"/>
          <w:b/>
          <w:bCs/>
          <w:color w:val="000000" w:themeColor="text1"/>
          <w:kern w:val="36"/>
          <w:sz w:val="30"/>
          <w:szCs w:val="30"/>
          <w14:textFill>
            <w14:solidFill>
              <w14:schemeClr w14:val="tx1"/>
            </w14:solidFill>
          </w14:textFill>
        </w:rPr>
        <w:t>维修</w:t>
      </w:r>
      <w:r>
        <w:rPr>
          <w:rFonts w:ascii="Arial" w:hAnsi="Arial" w:eastAsia="宋体" w:cs="Arial"/>
          <w:b/>
          <w:bCs/>
          <w:color w:val="000000" w:themeColor="text1"/>
          <w:kern w:val="36"/>
          <w:sz w:val="30"/>
          <w:szCs w:val="30"/>
          <w14:textFill>
            <w14:solidFill>
              <w14:schemeClr w14:val="tx1"/>
            </w14:solidFill>
          </w14:textFill>
        </w:rPr>
        <w:t>项目招标公告</w:t>
      </w:r>
    </w:p>
    <w:p w14:paraId="40F8F587">
      <w:pPr>
        <w:widowControl/>
        <w:textAlignment w:val="baseline"/>
        <w:rPr>
          <w:rFonts w:ascii="Arial" w:hAnsi="Arial" w:eastAsia="宋体" w:cs="Arial"/>
          <w:color w:val="000000" w:themeColor="text1"/>
          <w:kern w:val="0"/>
          <w:szCs w:val="21"/>
          <w14:textFill>
            <w14:solidFill>
              <w14:schemeClr w14:val="tx1"/>
            </w14:solidFill>
          </w14:textFill>
        </w:rPr>
      </w:pPr>
    </w:p>
    <w:p w14:paraId="7F360269">
      <w:pPr>
        <w:widowControl/>
        <w:ind w:firstLine="560" w:firstLineChars="200"/>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南京东南实验学校</w:t>
      </w:r>
      <w:r>
        <w:rPr>
          <w:rFonts w:hint="eastAsia" w:ascii="宋体" w:hAnsi="宋体" w:eastAsia="宋体" w:cs="宋体"/>
          <w:color w:val="000000" w:themeColor="text1"/>
          <w:kern w:val="0"/>
          <w:sz w:val="28"/>
          <w:szCs w:val="28"/>
          <w14:textFill>
            <w14:solidFill>
              <w14:schemeClr w14:val="tx1"/>
            </w14:solidFill>
          </w14:textFill>
        </w:rPr>
        <w:t>对校内木工维修项目进行公开招标，欢迎符合资质条件的投标人投标。</w:t>
      </w:r>
    </w:p>
    <w:p w14:paraId="082AF972">
      <w:pPr>
        <w:widowControl/>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一、招标项目：校内木工维修（需2名木工）</w:t>
      </w:r>
    </w:p>
    <w:p w14:paraId="17235CD0">
      <w:pPr>
        <w:widowControl/>
        <w:jc w:val="left"/>
        <w:textAlignment w:val="baseline"/>
        <w:rPr>
          <w:rFonts w:hint="default"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二、服务要求：能</w:t>
      </w:r>
      <w:r>
        <w:rPr>
          <w:rFonts w:hint="eastAsia" w:ascii="宋体" w:hAnsi="宋体" w:eastAsia="宋体" w:cs="宋体"/>
          <w:color w:val="000000" w:themeColor="text1"/>
          <w:sz w:val="28"/>
          <w:szCs w:val="28"/>
          <w:shd w:val="clear" w:color="auto" w:fill="FFFFFF"/>
          <w14:textFill>
            <w14:solidFill>
              <w14:schemeClr w14:val="tx1"/>
            </w14:solidFill>
          </w14:textFill>
        </w:rPr>
        <w:t>及时为学校提供优质的木工维修服务（含课桌椅、办公桌椅、家具、门窗</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卫生间隔段</w:t>
      </w:r>
      <w:r>
        <w:rPr>
          <w:rFonts w:hint="eastAsia" w:ascii="宋体" w:hAnsi="宋体" w:eastAsia="宋体" w:cs="宋体"/>
          <w:color w:val="000000" w:themeColor="text1"/>
          <w:sz w:val="28"/>
          <w:szCs w:val="28"/>
          <w:shd w:val="clear" w:color="auto" w:fill="FFFFFF"/>
          <w14:textFill>
            <w14:solidFill>
              <w14:schemeClr w14:val="tx1"/>
            </w14:solidFill>
          </w14:textFill>
        </w:rPr>
        <w:t>等零星维修），并做好日常巡查工作</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并记录</w:t>
      </w: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工作时间以学校具体要求为准。</w:t>
      </w:r>
    </w:p>
    <w:p w14:paraId="47773611">
      <w:pPr>
        <w:widowControl/>
        <w:jc w:val="left"/>
        <w:textAlignment w:val="baseline"/>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三、合同履行期限：合同签订生效后壹年，招标原则上三年一次，合同每年签订一次，学校每年对服务单位进行考核，考核合格的，三年内可续签；考核不合格的，学校有权不续签，学校重新招标。三年期满后重新招标。</w:t>
      </w:r>
    </w:p>
    <w:p w14:paraId="4D03BEAA">
      <w:pPr>
        <w:widowControl/>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四</w:t>
      </w:r>
      <w:r>
        <w:rPr>
          <w:rFonts w:hint="eastAsia" w:ascii="宋体" w:hAnsi="宋体" w:eastAsia="宋体" w:cs="宋体"/>
          <w:color w:val="000000" w:themeColor="text1"/>
          <w:kern w:val="0"/>
          <w:sz w:val="28"/>
          <w:szCs w:val="28"/>
          <w14:textFill>
            <w14:solidFill>
              <w14:schemeClr w14:val="tx1"/>
            </w14:solidFill>
          </w14:textFill>
        </w:rPr>
        <w:t>、投标人资格要求：</w:t>
      </w:r>
    </w:p>
    <w:p w14:paraId="69E62944">
      <w:pPr>
        <w:widowControl/>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（1）投标人须具</w:t>
      </w:r>
      <w:r>
        <w:rPr>
          <w:rFonts w:hint="eastAsia" w:ascii="宋体" w:hAnsi="宋体" w:eastAsia="宋体" w:cs="宋体"/>
          <w:color w:val="000000" w:themeColor="text1"/>
          <w:kern w:val="0"/>
          <w:sz w:val="28"/>
          <w:szCs w:val="28"/>
          <w:highlight w:val="none"/>
          <w14:textFill>
            <w14:solidFill>
              <w14:schemeClr w14:val="tx1"/>
            </w14:solidFill>
          </w14:textFill>
        </w:rPr>
        <w:t>有独立订立合同的能力，</w:t>
      </w:r>
      <w:r>
        <w:rPr>
          <w:rFonts w:hint="eastAsia" w:ascii="宋体" w:hAnsi="宋体" w:eastAsia="宋体" w:cs="宋体"/>
          <w:color w:val="000000" w:themeColor="text1"/>
          <w:kern w:val="0"/>
          <w:sz w:val="28"/>
          <w:szCs w:val="28"/>
          <w14:textFill>
            <w14:solidFill>
              <w14:schemeClr w14:val="tx1"/>
            </w14:solidFill>
          </w14:textFill>
        </w:rPr>
        <w:t>有固定的业务范围和经营场所，能对</w:t>
      </w:r>
      <w:r>
        <w:rPr>
          <w:rFonts w:ascii="宋体" w:hAnsi="宋体" w:eastAsia="宋体" w:cs="宋体"/>
          <w:color w:val="000000" w:themeColor="text1"/>
          <w:kern w:val="0"/>
          <w:sz w:val="28"/>
          <w:szCs w:val="28"/>
          <w14:textFill>
            <w14:solidFill>
              <w14:schemeClr w14:val="tx1"/>
            </w14:solidFill>
          </w14:textFill>
        </w:rPr>
        <w:t>招标人</w:t>
      </w:r>
      <w:r>
        <w:rPr>
          <w:rFonts w:hint="eastAsia" w:ascii="宋体" w:hAnsi="宋体" w:eastAsia="宋体" w:cs="宋体"/>
          <w:color w:val="000000" w:themeColor="text1"/>
          <w:kern w:val="0"/>
          <w:sz w:val="28"/>
          <w:szCs w:val="28"/>
          <w14:textFill>
            <w14:solidFill>
              <w14:schemeClr w14:val="tx1"/>
            </w14:solidFill>
          </w14:textFill>
        </w:rPr>
        <w:t>约定</w:t>
      </w:r>
      <w:r>
        <w:rPr>
          <w:rFonts w:ascii="宋体" w:hAnsi="宋体" w:eastAsia="宋体" w:cs="宋体"/>
          <w:color w:val="000000" w:themeColor="text1"/>
          <w:kern w:val="0"/>
          <w:sz w:val="28"/>
          <w:szCs w:val="28"/>
          <w14:textFill>
            <w14:solidFill>
              <w14:schemeClr w14:val="tx1"/>
            </w14:solidFill>
          </w14:textFill>
        </w:rPr>
        <w:t>的服务</w:t>
      </w:r>
      <w:r>
        <w:rPr>
          <w:rFonts w:hint="eastAsia" w:ascii="宋体" w:hAnsi="宋体" w:eastAsia="宋体" w:cs="宋体"/>
          <w:color w:val="000000" w:themeColor="text1"/>
          <w:kern w:val="0"/>
          <w:sz w:val="28"/>
          <w:szCs w:val="28"/>
          <w14:textFill>
            <w14:solidFill>
              <w14:schemeClr w14:val="tx1"/>
            </w14:solidFill>
          </w14:textFill>
        </w:rPr>
        <w:t>要求提供</w:t>
      </w:r>
      <w:r>
        <w:rPr>
          <w:rFonts w:ascii="宋体" w:hAnsi="宋体" w:eastAsia="宋体" w:cs="宋体"/>
          <w:color w:val="000000" w:themeColor="text1"/>
          <w:kern w:val="0"/>
          <w:sz w:val="28"/>
          <w:szCs w:val="28"/>
          <w14:textFill>
            <w14:solidFill>
              <w14:schemeClr w14:val="tx1"/>
            </w14:solidFill>
          </w14:textFill>
        </w:rPr>
        <w:t xml:space="preserve">优质的服务。 </w:t>
      </w:r>
    </w:p>
    <w:p w14:paraId="096532C9">
      <w:pPr>
        <w:widowControl/>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（2）在过去两年中，投标人不曾在任何合约中违约或被驱逐或因任何原因而使合同被解除；</w:t>
      </w:r>
    </w:p>
    <w:p w14:paraId="37EA2E86">
      <w:pPr>
        <w:widowControl/>
        <w:jc w:val="left"/>
        <w:textAlignment w:val="baseline"/>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（3）投标人需提供单位法人身份证原件及复印件，以及拟派驻木工的身份证原件及复印件。</w:t>
      </w:r>
    </w:p>
    <w:p w14:paraId="33DCA34F">
      <w:pPr>
        <w:widowControl/>
        <w:jc w:val="left"/>
        <w:textAlignment w:val="baseline"/>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五</w:t>
      </w:r>
      <w:r>
        <w:rPr>
          <w:rFonts w:hint="eastAsia" w:ascii="宋体" w:hAnsi="宋体" w:eastAsia="宋体" w:cs="宋体"/>
          <w:color w:val="000000" w:themeColor="text1"/>
          <w:kern w:val="0"/>
          <w:sz w:val="28"/>
          <w:szCs w:val="28"/>
          <w14:textFill>
            <w14:solidFill>
              <w14:schemeClr w14:val="tx1"/>
            </w14:solidFill>
          </w14:textFill>
        </w:rPr>
        <w:t>、投标截止时间：202</w:t>
      </w: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年1</w:t>
      </w: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日</w:t>
      </w:r>
      <w:r>
        <w:rPr>
          <w:rFonts w:hint="eastAsia" w:ascii="宋体" w:hAnsi="宋体" w:eastAsia="宋体" w:cs="宋体"/>
          <w:color w:val="000000" w:themeColor="text1"/>
          <w:kern w:val="0"/>
          <w:sz w:val="28"/>
          <w:szCs w:val="28"/>
          <w:lang w:val="en-US" w:eastAsia="zh-CN"/>
          <w14:textFill>
            <w14:solidFill>
              <w14:schemeClr w14:val="tx1"/>
            </w14:solidFill>
          </w14:textFill>
        </w:rPr>
        <w:t>下午</w:t>
      </w:r>
      <w:r>
        <w:rPr>
          <w:rFonts w:hint="eastAsia" w:ascii="宋体" w:hAnsi="宋体" w:eastAsia="宋体" w:cs="宋体"/>
          <w:color w:val="000000" w:themeColor="text1"/>
          <w:kern w:val="0"/>
          <w:sz w:val="28"/>
          <w:szCs w:val="28"/>
          <w14:textFill>
            <w14:solidFill>
              <w14:schemeClr w14:val="tx1"/>
            </w14:solidFill>
          </w14:textFill>
        </w:rPr>
        <w:t>1</w:t>
      </w: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：00</w:t>
      </w:r>
    </w:p>
    <w:p w14:paraId="2259143A">
      <w:pPr>
        <w:widowControl/>
        <w:jc w:val="left"/>
        <w:textAlignment w:val="baseline"/>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报价：</w:t>
      </w:r>
      <w:bookmarkStart w:id="0" w:name="_GoBack"/>
      <w:bookmarkEnd w:id="0"/>
    </w:p>
    <w:p w14:paraId="3C8B21B6">
      <w:pP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报价后</w:t>
      </w:r>
      <w:r>
        <w:rPr>
          <w:rFonts w:hint="eastAsia" w:ascii="宋体" w:hAnsi="宋体" w:eastAsia="宋体" w:cs="宋体"/>
          <w:color w:val="000000" w:themeColor="text1"/>
          <w:sz w:val="28"/>
          <w:szCs w:val="28"/>
          <w14:textFill>
            <w14:solidFill>
              <w14:schemeClr w14:val="tx1"/>
            </w14:solidFill>
          </w14:textFill>
        </w:rPr>
        <w:t xml:space="preserve">密封盖章送后勤保障中心东办111办公室，联系电话52724099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MjZlOTAwYzhkNDAxOGRhYmE2NzhjMjgyY2NmNDcifQ=="/>
  </w:docVars>
  <w:rsids>
    <w:rsidRoot w:val="004151B4"/>
    <w:rsid w:val="00045AEE"/>
    <w:rsid w:val="001113BD"/>
    <w:rsid w:val="00123718"/>
    <w:rsid w:val="001715EC"/>
    <w:rsid w:val="003B60DE"/>
    <w:rsid w:val="004151B4"/>
    <w:rsid w:val="00435A53"/>
    <w:rsid w:val="00482F73"/>
    <w:rsid w:val="004A47A9"/>
    <w:rsid w:val="004F10DE"/>
    <w:rsid w:val="00605BBD"/>
    <w:rsid w:val="0066079E"/>
    <w:rsid w:val="00754E4F"/>
    <w:rsid w:val="007F07B2"/>
    <w:rsid w:val="00911878"/>
    <w:rsid w:val="00BE32F3"/>
    <w:rsid w:val="00C823C4"/>
    <w:rsid w:val="00CD75C8"/>
    <w:rsid w:val="00F2544E"/>
    <w:rsid w:val="016A347B"/>
    <w:rsid w:val="01BB3CD7"/>
    <w:rsid w:val="020016E9"/>
    <w:rsid w:val="02405F8A"/>
    <w:rsid w:val="03CE7CF1"/>
    <w:rsid w:val="048C54B6"/>
    <w:rsid w:val="05377B18"/>
    <w:rsid w:val="054364BD"/>
    <w:rsid w:val="05816FE5"/>
    <w:rsid w:val="067A5F0E"/>
    <w:rsid w:val="06F23CF7"/>
    <w:rsid w:val="06F95023"/>
    <w:rsid w:val="08DD4532"/>
    <w:rsid w:val="08FA1588"/>
    <w:rsid w:val="0CAC2B9A"/>
    <w:rsid w:val="0EA53D44"/>
    <w:rsid w:val="108F6A5A"/>
    <w:rsid w:val="109A0F5B"/>
    <w:rsid w:val="11BD3153"/>
    <w:rsid w:val="129C0FBA"/>
    <w:rsid w:val="12B82803"/>
    <w:rsid w:val="13AB3BAB"/>
    <w:rsid w:val="15155054"/>
    <w:rsid w:val="15211C4B"/>
    <w:rsid w:val="18463948"/>
    <w:rsid w:val="186B1B5B"/>
    <w:rsid w:val="189F35B2"/>
    <w:rsid w:val="19836A30"/>
    <w:rsid w:val="1AEB2ADF"/>
    <w:rsid w:val="1B1A5B3C"/>
    <w:rsid w:val="1C4E77C9"/>
    <w:rsid w:val="1E276524"/>
    <w:rsid w:val="1E796654"/>
    <w:rsid w:val="1F5E5F75"/>
    <w:rsid w:val="1FE67D19"/>
    <w:rsid w:val="205B4263"/>
    <w:rsid w:val="21537630"/>
    <w:rsid w:val="216830DB"/>
    <w:rsid w:val="220B3A67"/>
    <w:rsid w:val="223B259E"/>
    <w:rsid w:val="226A69DF"/>
    <w:rsid w:val="23ED78C8"/>
    <w:rsid w:val="2446347C"/>
    <w:rsid w:val="24D64800"/>
    <w:rsid w:val="25021151"/>
    <w:rsid w:val="256C6F12"/>
    <w:rsid w:val="26431A21"/>
    <w:rsid w:val="267C3185"/>
    <w:rsid w:val="26C37006"/>
    <w:rsid w:val="29641A0D"/>
    <w:rsid w:val="29842A7C"/>
    <w:rsid w:val="2D173C07"/>
    <w:rsid w:val="2F1321AD"/>
    <w:rsid w:val="2FD65F7E"/>
    <w:rsid w:val="30B26121"/>
    <w:rsid w:val="317653A0"/>
    <w:rsid w:val="318D6246"/>
    <w:rsid w:val="34E12D6A"/>
    <w:rsid w:val="35613C72"/>
    <w:rsid w:val="35B20971"/>
    <w:rsid w:val="35FC7E3E"/>
    <w:rsid w:val="36034D29"/>
    <w:rsid w:val="380301A7"/>
    <w:rsid w:val="3AA50AA5"/>
    <w:rsid w:val="3B3F2CA7"/>
    <w:rsid w:val="3B530501"/>
    <w:rsid w:val="3BD57167"/>
    <w:rsid w:val="3DFD4754"/>
    <w:rsid w:val="3F2B7AF7"/>
    <w:rsid w:val="3FA7706D"/>
    <w:rsid w:val="401A339B"/>
    <w:rsid w:val="40640ABA"/>
    <w:rsid w:val="40DA6FCE"/>
    <w:rsid w:val="40E85247"/>
    <w:rsid w:val="419378A9"/>
    <w:rsid w:val="42415557"/>
    <w:rsid w:val="43747266"/>
    <w:rsid w:val="441023D1"/>
    <w:rsid w:val="446948F1"/>
    <w:rsid w:val="46085304"/>
    <w:rsid w:val="473D3E13"/>
    <w:rsid w:val="49D22F38"/>
    <w:rsid w:val="49DB003F"/>
    <w:rsid w:val="4AE72A13"/>
    <w:rsid w:val="4B0233A9"/>
    <w:rsid w:val="4CA6013A"/>
    <w:rsid w:val="4D6E4D26"/>
    <w:rsid w:val="4DCD7C9F"/>
    <w:rsid w:val="4E3E6DEE"/>
    <w:rsid w:val="4FB355BA"/>
    <w:rsid w:val="50812FC2"/>
    <w:rsid w:val="50CC248F"/>
    <w:rsid w:val="5257222D"/>
    <w:rsid w:val="52720E14"/>
    <w:rsid w:val="52BF7DD2"/>
    <w:rsid w:val="52F263F9"/>
    <w:rsid w:val="53456529"/>
    <w:rsid w:val="535B5D4C"/>
    <w:rsid w:val="5415414D"/>
    <w:rsid w:val="554A6079"/>
    <w:rsid w:val="55D342C0"/>
    <w:rsid w:val="57EA769F"/>
    <w:rsid w:val="584A6390"/>
    <w:rsid w:val="58627B7D"/>
    <w:rsid w:val="58DE7204"/>
    <w:rsid w:val="5A755946"/>
    <w:rsid w:val="5D395350"/>
    <w:rsid w:val="5EE72B8A"/>
    <w:rsid w:val="5F245B8C"/>
    <w:rsid w:val="61665FE8"/>
    <w:rsid w:val="62C90F25"/>
    <w:rsid w:val="64805613"/>
    <w:rsid w:val="678C0773"/>
    <w:rsid w:val="68AA0EB0"/>
    <w:rsid w:val="68CC52CB"/>
    <w:rsid w:val="69721918"/>
    <w:rsid w:val="6A674B7F"/>
    <w:rsid w:val="6C272818"/>
    <w:rsid w:val="6CA95923"/>
    <w:rsid w:val="6CD56718"/>
    <w:rsid w:val="6D6F4477"/>
    <w:rsid w:val="6DCC3677"/>
    <w:rsid w:val="6E1868BC"/>
    <w:rsid w:val="6EFC7F8C"/>
    <w:rsid w:val="6F190B3E"/>
    <w:rsid w:val="6F5A4CB2"/>
    <w:rsid w:val="70422316"/>
    <w:rsid w:val="71593474"/>
    <w:rsid w:val="71754026"/>
    <w:rsid w:val="71CD20B4"/>
    <w:rsid w:val="73C13552"/>
    <w:rsid w:val="73F2195D"/>
    <w:rsid w:val="73FE47A6"/>
    <w:rsid w:val="74542618"/>
    <w:rsid w:val="75497CA3"/>
    <w:rsid w:val="777E32D7"/>
    <w:rsid w:val="7AE364A4"/>
    <w:rsid w:val="7B933A26"/>
    <w:rsid w:val="7C176405"/>
    <w:rsid w:val="7C1C3A1B"/>
    <w:rsid w:val="7D012C11"/>
    <w:rsid w:val="7D1E37C3"/>
    <w:rsid w:val="7E282B4B"/>
    <w:rsid w:val="7E7A2C7B"/>
    <w:rsid w:val="7E927FC5"/>
    <w:rsid w:val="7F8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439</Words>
  <Characters>454</Characters>
  <Lines>2</Lines>
  <Paragraphs>1</Paragraphs>
  <TotalTime>13</TotalTime>
  <ScaleCrop>false</ScaleCrop>
  <LinksUpToDate>false</LinksUpToDate>
  <CharactersWithSpaces>456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2022-10-27T13:10:00Z</dcterms:created>
  <dc:creator>8613770952015</dc:creator>
  <cp:lastModifiedBy>DG</cp:lastModifiedBy>
  <dcterms:modified xsi:type="dcterms:W3CDTF">2025-10-30T23:46:50Z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66E6D842DA1D40E191D61461CCC5BAD1</vt:lpwstr>
  </property>
  <property fmtid="{D5CDD505-2E9C-101B-9397-08002B2CF9AE}" pid="4" name="KSOTemplateDocerSaveRecord">
    <vt:lpwstr>eyJoZGlkIjoiZTYwMDVmNjNmNmIzMmViNzYxMjg5Mjg3ZWJhZjg5NDIifQ==</vt:lpwstr>
  </property>
</Properties>
</file>